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bookmarkStart w:id="0" w:name="_GoBack"/>
      <w:bookmarkEnd w:id="0"/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583430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4D1C608C" w:rsidR="00230B58" w:rsidRPr="00872181" w:rsidRDefault="00755A42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Российская Федерация, </w:t>
            </w:r>
            <w:r w:rsidR="00CF299D"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24064A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6F8BEBBB" w:rsidR="00491EF4" w:rsidRPr="00583430" w:rsidRDefault="00390EBE" w:rsidP="00D063AD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  <w:color w:val="000000" w:themeColor="text1"/>
                <w:u w:val="none"/>
                <w:lang w:val="en-US"/>
              </w:rPr>
            </w:pPr>
            <w:r>
              <w:rPr>
                <w:rStyle w:val="a5"/>
                <w:color w:val="000000" w:themeColor="text1"/>
                <w:u w:val="none"/>
              </w:rPr>
              <w:t>1</w:t>
            </w:r>
            <w:r w:rsidRPr="00390EBE">
              <w:rPr>
                <w:rStyle w:val="a5"/>
                <w:color w:val="000000" w:themeColor="text1"/>
                <w:u w:val="none"/>
              </w:rPr>
              <w:t>2</w:t>
            </w:r>
            <w:r w:rsidR="00D842A5" w:rsidRPr="00583430">
              <w:rPr>
                <w:rStyle w:val="a5"/>
                <w:color w:val="000000" w:themeColor="text1"/>
                <w:u w:val="none"/>
              </w:rPr>
              <w:t>.</w:t>
            </w:r>
            <w:r w:rsidR="00583430" w:rsidRPr="00583430">
              <w:rPr>
                <w:rStyle w:val="a5"/>
                <w:color w:val="000000" w:themeColor="text1"/>
                <w:u w:val="none"/>
                <w:lang w:val="en-US"/>
              </w:rPr>
              <w:t>0</w:t>
            </w:r>
            <w:r>
              <w:rPr>
                <w:rStyle w:val="a5"/>
                <w:color w:val="000000" w:themeColor="text1"/>
                <w:u w:val="none"/>
              </w:rPr>
              <w:t>2</w:t>
            </w:r>
            <w:r w:rsidR="00D842A5" w:rsidRPr="00583430">
              <w:rPr>
                <w:rStyle w:val="a5"/>
                <w:color w:val="000000" w:themeColor="text1"/>
                <w:u w:val="none"/>
              </w:rPr>
              <w:t>.202</w:t>
            </w:r>
            <w:r w:rsidR="00583430">
              <w:rPr>
                <w:rStyle w:val="a5"/>
                <w:color w:val="000000" w:themeColor="text1"/>
                <w:u w:val="none"/>
                <w:lang w:val="en-US"/>
              </w:rPr>
              <w:t>1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137BB39D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CF48B1">
              <w:rPr>
                <w:sz w:val="24"/>
                <w:szCs w:val="24"/>
              </w:rPr>
              <w:t xml:space="preserve">: </w:t>
            </w:r>
            <w:r w:rsidR="00390EBE">
              <w:rPr>
                <w:sz w:val="24"/>
                <w:szCs w:val="24"/>
              </w:rPr>
              <w:t>1</w:t>
            </w:r>
            <w:r w:rsidR="001F0E38">
              <w:rPr>
                <w:sz w:val="24"/>
                <w:szCs w:val="24"/>
              </w:rPr>
              <w:t>2</w:t>
            </w:r>
            <w:r w:rsidR="009A6B28" w:rsidRPr="00375A98">
              <w:rPr>
                <w:sz w:val="24"/>
                <w:szCs w:val="24"/>
              </w:rPr>
              <w:t xml:space="preserve"> </w:t>
            </w:r>
            <w:r w:rsidR="00390EBE">
              <w:rPr>
                <w:sz w:val="24"/>
                <w:szCs w:val="24"/>
              </w:rPr>
              <w:t>февраля</w:t>
            </w:r>
            <w:r w:rsidR="00622F79" w:rsidRPr="00375A98">
              <w:rPr>
                <w:sz w:val="24"/>
                <w:szCs w:val="24"/>
              </w:rPr>
              <w:t xml:space="preserve"> </w:t>
            </w:r>
            <w:r w:rsidRPr="00375A98">
              <w:rPr>
                <w:sz w:val="24"/>
                <w:szCs w:val="24"/>
              </w:rPr>
              <w:t>20</w:t>
            </w:r>
            <w:r w:rsidR="00896933" w:rsidRPr="00375A98">
              <w:rPr>
                <w:sz w:val="24"/>
                <w:szCs w:val="24"/>
              </w:rPr>
              <w:t>2</w:t>
            </w:r>
            <w:r w:rsidR="00583430">
              <w:rPr>
                <w:sz w:val="24"/>
                <w:szCs w:val="24"/>
              </w:rPr>
              <w:t>1</w:t>
            </w:r>
            <w:r w:rsidRPr="00375A98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51868370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390EBE">
              <w:rPr>
                <w:sz w:val="24"/>
                <w:szCs w:val="24"/>
              </w:rPr>
              <w:t>1</w:t>
            </w:r>
            <w:r w:rsidR="001F0E38">
              <w:rPr>
                <w:sz w:val="24"/>
                <w:szCs w:val="24"/>
              </w:rPr>
              <w:t>9</w:t>
            </w:r>
            <w:r w:rsidR="00926E52" w:rsidRPr="00035F1B">
              <w:rPr>
                <w:sz w:val="24"/>
                <w:szCs w:val="24"/>
              </w:rPr>
              <w:t xml:space="preserve"> </w:t>
            </w:r>
            <w:r w:rsidR="00390EBE">
              <w:rPr>
                <w:sz w:val="24"/>
                <w:szCs w:val="24"/>
              </w:rPr>
              <w:t>февраля</w:t>
            </w:r>
            <w:r w:rsidRPr="00035F1B">
              <w:rPr>
                <w:sz w:val="24"/>
                <w:szCs w:val="24"/>
              </w:rPr>
              <w:t xml:space="preserve"> 20</w:t>
            </w:r>
            <w:r w:rsidR="00896933" w:rsidRPr="00035F1B">
              <w:rPr>
                <w:sz w:val="24"/>
                <w:szCs w:val="24"/>
              </w:rPr>
              <w:t>2</w:t>
            </w:r>
            <w:r w:rsidR="00583430">
              <w:rPr>
                <w:sz w:val="24"/>
                <w:szCs w:val="24"/>
              </w:rPr>
              <w:t>1</w:t>
            </w:r>
            <w:r w:rsidRPr="00035F1B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51AD4B4E" w14:textId="77777777" w:rsidR="00390EBE" w:rsidRPr="00390EBE" w:rsidRDefault="00390EBE" w:rsidP="00390EBE">
            <w:pPr>
              <w:spacing w:after="120" w:line="216" w:lineRule="auto"/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390EBE">
              <w:rPr>
                <w:sz w:val="24"/>
                <w:szCs w:val="24"/>
                <w:lang w:eastAsia="ru-RU"/>
              </w:rPr>
              <w:t xml:space="preserve">1. </w:t>
            </w:r>
            <w:r w:rsidRPr="00390EBE">
              <w:rPr>
                <w:color w:val="000000"/>
                <w:sz w:val="24"/>
                <w:szCs w:val="24"/>
                <w:lang w:eastAsia="ru-RU"/>
              </w:rPr>
              <w:t>О назначении Председателя и членов комитета по аудиту Совета директоров ПАО «Тамбовская энергосбытовая компания» и досрочном прекращении их полномочий.</w:t>
            </w:r>
          </w:p>
          <w:p w14:paraId="002EDFA8" w14:textId="77777777" w:rsidR="00390EBE" w:rsidRPr="00390EBE" w:rsidRDefault="00390EBE" w:rsidP="00390EBE">
            <w:pPr>
              <w:spacing w:after="120" w:line="216" w:lineRule="auto"/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390EBE">
              <w:rPr>
                <w:sz w:val="24"/>
                <w:szCs w:val="24"/>
                <w:lang w:eastAsia="ru-RU"/>
              </w:rPr>
              <w:t xml:space="preserve">2. </w:t>
            </w:r>
            <w:r w:rsidRPr="00390EBE">
              <w:rPr>
                <w:color w:val="000000"/>
                <w:sz w:val="24"/>
                <w:szCs w:val="24"/>
                <w:lang w:eastAsia="ru-RU"/>
              </w:rPr>
              <w:t>Об утверждении отчета об исполнении Программы страховой защиты ПАО «Тамбовская энергосбытовая компания» за 2020 год.</w:t>
            </w:r>
          </w:p>
          <w:p w14:paraId="2146EE39" w14:textId="77777777" w:rsidR="00390EBE" w:rsidRPr="00390EBE" w:rsidRDefault="00390EBE" w:rsidP="00390EBE">
            <w:pPr>
              <w:spacing w:after="120" w:line="216" w:lineRule="auto"/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390EBE">
              <w:rPr>
                <w:sz w:val="24"/>
                <w:szCs w:val="24"/>
                <w:lang w:eastAsia="ru-RU"/>
              </w:rPr>
              <w:t xml:space="preserve">3. </w:t>
            </w:r>
            <w:r w:rsidRPr="00390EBE">
              <w:rPr>
                <w:color w:val="000000"/>
                <w:sz w:val="24"/>
                <w:szCs w:val="24"/>
                <w:lang w:eastAsia="ru-RU"/>
              </w:rPr>
              <w:t>Об утверждении отчета Генерального директора о выполнении плана проведения корпоративных мероприятий ПАО «Тамбовская энергосбытовая компания» за 2 полугодие 2020 года.</w:t>
            </w:r>
          </w:p>
          <w:p w14:paraId="392DD168" w14:textId="77777777" w:rsidR="00390EBE" w:rsidRPr="00390EBE" w:rsidRDefault="00390EBE" w:rsidP="00390EBE">
            <w:pPr>
              <w:spacing w:after="120" w:line="216" w:lineRule="auto"/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390EBE">
              <w:rPr>
                <w:sz w:val="24"/>
                <w:szCs w:val="24"/>
                <w:lang w:eastAsia="ru-RU"/>
              </w:rPr>
              <w:t xml:space="preserve">4. </w:t>
            </w:r>
            <w:r w:rsidRPr="00390EBE">
              <w:rPr>
                <w:color w:val="000000"/>
                <w:sz w:val="24"/>
                <w:szCs w:val="24"/>
                <w:lang w:eastAsia="ru-RU"/>
              </w:rPr>
              <w:t>О рассмотрении отчета об итогах закупочной деятельности ПАО «Тамбовская энергосбытовая компания» за 2020 год.</w:t>
            </w:r>
          </w:p>
          <w:p w14:paraId="2DC75CB2" w14:textId="77777777" w:rsidR="00390EBE" w:rsidRPr="00390EBE" w:rsidRDefault="00390EBE" w:rsidP="00390EBE">
            <w:pPr>
              <w:spacing w:after="120" w:line="216" w:lineRule="auto"/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390EBE">
              <w:rPr>
                <w:sz w:val="24"/>
                <w:szCs w:val="24"/>
                <w:lang w:eastAsia="ru-RU"/>
              </w:rPr>
              <w:t xml:space="preserve">5. </w:t>
            </w:r>
            <w:r w:rsidRPr="00390EBE">
              <w:rPr>
                <w:color w:val="000000"/>
                <w:sz w:val="24"/>
                <w:szCs w:val="24"/>
                <w:lang w:eastAsia="ru-RU"/>
              </w:rPr>
              <w:t>Об утверждении Положения об информационной политике ПАО «Тамбовская энергосбытовая компания».</w:t>
            </w:r>
          </w:p>
          <w:p w14:paraId="543BF14E" w14:textId="77777777" w:rsidR="00390EBE" w:rsidRPr="00390EBE" w:rsidRDefault="00390EBE" w:rsidP="00390EBE">
            <w:pPr>
              <w:spacing w:after="120" w:line="216" w:lineRule="auto"/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390EBE">
              <w:rPr>
                <w:sz w:val="24"/>
                <w:szCs w:val="24"/>
                <w:lang w:eastAsia="ru-RU"/>
              </w:rPr>
              <w:t xml:space="preserve">6. </w:t>
            </w:r>
            <w:r w:rsidRPr="00390EBE">
              <w:rPr>
                <w:color w:val="000000"/>
                <w:sz w:val="24"/>
                <w:szCs w:val="24"/>
                <w:lang w:eastAsia="ru-RU"/>
              </w:rPr>
              <w:t>Об утверждении ключевых показателей эффективности (КПЭ) и контрольных показателей (КП) Генерального директора ПАО «Тамбовская энергосбытовая компания» на 2021 год.</w:t>
            </w:r>
          </w:p>
          <w:p w14:paraId="1AA5129B" w14:textId="77777777" w:rsidR="00390EBE" w:rsidRPr="00390EBE" w:rsidRDefault="00390EBE" w:rsidP="00390EBE">
            <w:pPr>
              <w:spacing w:after="120" w:line="216" w:lineRule="auto"/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390EBE">
              <w:rPr>
                <w:sz w:val="24"/>
                <w:szCs w:val="24"/>
                <w:lang w:eastAsia="ru-RU"/>
              </w:rPr>
              <w:t xml:space="preserve">7. </w:t>
            </w:r>
            <w:r w:rsidRPr="00390EBE">
              <w:rPr>
                <w:color w:val="000000"/>
                <w:sz w:val="24"/>
                <w:szCs w:val="24"/>
                <w:lang w:eastAsia="ru-RU"/>
              </w:rPr>
              <w:t>Об одобрении сделки, связанной с приобретением права пользования на земельный участок.</w:t>
            </w:r>
          </w:p>
          <w:p w14:paraId="6D3C03ED" w14:textId="77777777" w:rsidR="00390EBE" w:rsidRDefault="00390EBE" w:rsidP="00390EBE">
            <w:pPr>
              <w:pStyle w:val="ad"/>
              <w:tabs>
                <w:tab w:val="left" w:pos="731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90EBE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390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одобрении сделок, связанных с безвозмездной передачей имущества и безвозмездным оказанием услуг ПАО «Тамбовская энергосбытовая компания».</w:t>
            </w:r>
          </w:p>
          <w:p w14:paraId="3878F50D" w14:textId="4269BB1C" w:rsidR="00D30E8B" w:rsidRPr="006F4EC9" w:rsidRDefault="00CF299D" w:rsidP="00390EBE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55DC6F35" w:rsidR="00CF299D" w:rsidRPr="0010752B" w:rsidRDefault="001F0E38" w:rsidP="00583430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1F0E38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35382462" w:rsidR="00F71955" w:rsidRPr="00872181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4711E4">
              <w:rPr>
                <w:color w:val="000000"/>
              </w:rPr>
              <w:t xml:space="preserve">Дата </w:t>
            </w:r>
            <w:r w:rsidRPr="00375A98">
              <w:rPr>
                <w:color w:val="000000"/>
              </w:rPr>
              <w:t>«</w:t>
            </w:r>
            <w:r w:rsidR="00390EBE">
              <w:rPr>
                <w:color w:val="000000"/>
              </w:rPr>
              <w:t>1</w:t>
            </w:r>
            <w:r w:rsidR="001F0E38">
              <w:rPr>
                <w:color w:val="000000"/>
              </w:rPr>
              <w:t>2</w:t>
            </w:r>
            <w:r w:rsidR="00FE4AB0" w:rsidRPr="00375A98">
              <w:rPr>
                <w:color w:val="000000"/>
              </w:rPr>
              <w:t>»</w:t>
            </w:r>
            <w:r w:rsidRPr="00375A98">
              <w:rPr>
                <w:color w:val="000000"/>
              </w:rPr>
              <w:t xml:space="preserve"> </w:t>
            </w:r>
            <w:r w:rsidR="00390EBE">
              <w:rPr>
                <w:color w:val="000000"/>
              </w:rPr>
              <w:t>февраля</w:t>
            </w:r>
            <w:r w:rsidR="00C7597D" w:rsidRPr="00375A98">
              <w:rPr>
                <w:color w:val="000000"/>
              </w:rPr>
              <w:t xml:space="preserve"> </w:t>
            </w:r>
            <w:r w:rsidRPr="00375A98">
              <w:rPr>
                <w:color w:val="000000"/>
              </w:rPr>
              <w:t>20</w:t>
            </w:r>
            <w:r w:rsidR="00896933" w:rsidRPr="00375A98">
              <w:rPr>
                <w:color w:val="000000"/>
              </w:rPr>
              <w:t>2</w:t>
            </w:r>
            <w:r w:rsidR="00583430">
              <w:rPr>
                <w:color w:val="000000"/>
              </w:rPr>
              <w:t>1</w:t>
            </w:r>
            <w:r w:rsidR="007B791C" w:rsidRPr="00375A98">
              <w:rPr>
                <w:color w:val="000000"/>
              </w:rPr>
              <w:t xml:space="preserve"> </w:t>
            </w:r>
            <w:r w:rsidRPr="00375A98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390EBE">
      <w:pgSz w:w="11906" w:h="16838" w:code="9"/>
      <w:pgMar w:top="340" w:right="567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1B2D"/>
    <w:rsid w:val="000631BB"/>
    <w:rsid w:val="00063A01"/>
    <w:rsid w:val="000648E1"/>
    <w:rsid w:val="00082CA2"/>
    <w:rsid w:val="00090ABA"/>
    <w:rsid w:val="000910DE"/>
    <w:rsid w:val="00091EDC"/>
    <w:rsid w:val="000A532A"/>
    <w:rsid w:val="000A63CB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9561E"/>
    <w:rsid w:val="001A49F0"/>
    <w:rsid w:val="001A73AB"/>
    <w:rsid w:val="001C20A6"/>
    <w:rsid w:val="001E600F"/>
    <w:rsid w:val="001F0E38"/>
    <w:rsid w:val="001F73E2"/>
    <w:rsid w:val="00201E95"/>
    <w:rsid w:val="002176D8"/>
    <w:rsid w:val="002217CB"/>
    <w:rsid w:val="00230B58"/>
    <w:rsid w:val="00231BAE"/>
    <w:rsid w:val="00232F13"/>
    <w:rsid w:val="0024064A"/>
    <w:rsid w:val="0024689F"/>
    <w:rsid w:val="00261457"/>
    <w:rsid w:val="00273650"/>
    <w:rsid w:val="00280F71"/>
    <w:rsid w:val="00286377"/>
    <w:rsid w:val="002927A9"/>
    <w:rsid w:val="002A22A6"/>
    <w:rsid w:val="002A43E5"/>
    <w:rsid w:val="002B40C0"/>
    <w:rsid w:val="002B576E"/>
    <w:rsid w:val="002C42FF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75A98"/>
    <w:rsid w:val="003909A2"/>
    <w:rsid w:val="00390EBE"/>
    <w:rsid w:val="003A5A1D"/>
    <w:rsid w:val="003A6273"/>
    <w:rsid w:val="003A66B3"/>
    <w:rsid w:val="003B42D3"/>
    <w:rsid w:val="003D7743"/>
    <w:rsid w:val="003E60B3"/>
    <w:rsid w:val="003F44EB"/>
    <w:rsid w:val="003F6B4E"/>
    <w:rsid w:val="004040D3"/>
    <w:rsid w:val="0040505B"/>
    <w:rsid w:val="0040660F"/>
    <w:rsid w:val="00413744"/>
    <w:rsid w:val="004158F0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6C52"/>
    <w:rsid w:val="005902E3"/>
    <w:rsid w:val="00593CCF"/>
    <w:rsid w:val="005A3519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6810"/>
    <w:rsid w:val="0068342A"/>
    <w:rsid w:val="006A341F"/>
    <w:rsid w:val="006A65B4"/>
    <w:rsid w:val="006B575E"/>
    <w:rsid w:val="006B6085"/>
    <w:rsid w:val="006B7E84"/>
    <w:rsid w:val="006F4611"/>
    <w:rsid w:val="006F4EC9"/>
    <w:rsid w:val="00716425"/>
    <w:rsid w:val="007168C8"/>
    <w:rsid w:val="00720697"/>
    <w:rsid w:val="00722D6F"/>
    <w:rsid w:val="0075212A"/>
    <w:rsid w:val="00755A42"/>
    <w:rsid w:val="00766B48"/>
    <w:rsid w:val="007703F5"/>
    <w:rsid w:val="00772B57"/>
    <w:rsid w:val="007838CD"/>
    <w:rsid w:val="00786039"/>
    <w:rsid w:val="007933B8"/>
    <w:rsid w:val="00793E6A"/>
    <w:rsid w:val="00797EFC"/>
    <w:rsid w:val="007B3D13"/>
    <w:rsid w:val="007B776C"/>
    <w:rsid w:val="007B791C"/>
    <w:rsid w:val="007C0697"/>
    <w:rsid w:val="007C1061"/>
    <w:rsid w:val="007C5540"/>
    <w:rsid w:val="007E0D9C"/>
    <w:rsid w:val="007E31F5"/>
    <w:rsid w:val="007E6811"/>
    <w:rsid w:val="007F1A2E"/>
    <w:rsid w:val="007F1D2F"/>
    <w:rsid w:val="007F2C00"/>
    <w:rsid w:val="00803BE8"/>
    <w:rsid w:val="00806FA0"/>
    <w:rsid w:val="0081538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1AEE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06E70"/>
    <w:rsid w:val="0091339C"/>
    <w:rsid w:val="00920E9A"/>
    <w:rsid w:val="00926E52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45962"/>
    <w:rsid w:val="00A53C13"/>
    <w:rsid w:val="00A61D4A"/>
    <w:rsid w:val="00A63CF5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2C6F"/>
    <w:rsid w:val="00B35783"/>
    <w:rsid w:val="00B35D90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B5854"/>
    <w:rsid w:val="00BC4A35"/>
    <w:rsid w:val="00BC5E21"/>
    <w:rsid w:val="00BC6BEB"/>
    <w:rsid w:val="00BD5CFF"/>
    <w:rsid w:val="00BD6EC9"/>
    <w:rsid w:val="00BE1401"/>
    <w:rsid w:val="00BE1BAC"/>
    <w:rsid w:val="00BE1CE1"/>
    <w:rsid w:val="00BF1758"/>
    <w:rsid w:val="00C05A6D"/>
    <w:rsid w:val="00C129DE"/>
    <w:rsid w:val="00C1553D"/>
    <w:rsid w:val="00C30FB3"/>
    <w:rsid w:val="00C321DB"/>
    <w:rsid w:val="00C32AEE"/>
    <w:rsid w:val="00C45323"/>
    <w:rsid w:val="00C52D18"/>
    <w:rsid w:val="00C55A27"/>
    <w:rsid w:val="00C61FD4"/>
    <w:rsid w:val="00C6553D"/>
    <w:rsid w:val="00C7597D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CF48B1"/>
    <w:rsid w:val="00D033B6"/>
    <w:rsid w:val="00D063AD"/>
    <w:rsid w:val="00D0759E"/>
    <w:rsid w:val="00D30E8B"/>
    <w:rsid w:val="00D43CF2"/>
    <w:rsid w:val="00D4653D"/>
    <w:rsid w:val="00D60AC5"/>
    <w:rsid w:val="00D6787C"/>
    <w:rsid w:val="00D740B3"/>
    <w:rsid w:val="00D842A5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3E95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Никишин Александр Борисович</cp:lastModifiedBy>
  <cp:revision>2</cp:revision>
  <cp:lastPrinted>2021-02-12T07:42:00Z</cp:lastPrinted>
  <dcterms:created xsi:type="dcterms:W3CDTF">2021-02-12T08:43:00Z</dcterms:created>
  <dcterms:modified xsi:type="dcterms:W3CDTF">2021-02-12T08:43:00Z</dcterms:modified>
</cp:coreProperties>
</file>